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78" w:rsidRPr="00A93478" w:rsidRDefault="00DC71E2" w:rsidP="00A93478">
      <w:pPr>
        <w:jc w:val="center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 xml:space="preserve"> </w:t>
      </w:r>
      <w:r w:rsidR="00A93478" w:rsidRPr="00A93478">
        <w:rPr>
          <w:sz w:val="24"/>
          <w:szCs w:val="24"/>
          <w:lang w:val="kk-KZ"/>
        </w:rPr>
        <w:t xml:space="preserve">«Сандық картографиялау» пәнінен қорытынды </w:t>
      </w:r>
    </w:p>
    <w:p w:rsidR="00A93478" w:rsidRPr="00A93478" w:rsidRDefault="00A93478" w:rsidP="00A93478">
      <w:pPr>
        <w:jc w:val="center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бақылауға арналған сұрақтар</w:t>
      </w:r>
    </w:p>
    <w:p w:rsidR="00A93478" w:rsidRPr="00A93478" w:rsidRDefault="00A93478" w:rsidP="00A93478">
      <w:pPr>
        <w:jc w:val="center"/>
        <w:rPr>
          <w:sz w:val="24"/>
          <w:szCs w:val="24"/>
          <w:lang w:val="kk-KZ"/>
        </w:rPr>
      </w:pPr>
    </w:p>
    <w:p w:rsidR="00A93478" w:rsidRPr="00A93478" w:rsidRDefault="00A93478" w:rsidP="00A93478">
      <w:pPr>
        <w:jc w:val="right"/>
        <w:rPr>
          <w:b/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Құрастырған        аға оқытушы Тогузова М</w:t>
      </w:r>
      <w:r w:rsidRPr="00A93478">
        <w:rPr>
          <w:b/>
          <w:sz w:val="24"/>
          <w:szCs w:val="24"/>
          <w:lang w:val="kk-KZ"/>
        </w:rPr>
        <w:t>.</w:t>
      </w:r>
      <w:r w:rsidRPr="00A93478">
        <w:rPr>
          <w:sz w:val="24"/>
          <w:szCs w:val="24"/>
          <w:lang w:val="kk-KZ"/>
        </w:rPr>
        <w:t>М.</w:t>
      </w:r>
    </w:p>
    <w:p w:rsidR="00A93478" w:rsidRPr="00A93478" w:rsidRDefault="00A93478" w:rsidP="00A93478">
      <w:pPr>
        <w:rPr>
          <w:b/>
          <w:sz w:val="24"/>
          <w:szCs w:val="24"/>
          <w:lang w:val="kk-KZ"/>
        </w:rPr>
      </w:pP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Геоақпарат және оның басқа ғылымдармен байланыс. ГАЖ анықтамасы.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құрылысы және классификациясы.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функциясы.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қолдану аймағы.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үшін бастау мәліметтері және олардың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Жер бедерінің сандық үлгісі (ЖСҮ)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Картографиялық жобалардың классификациясы.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Кеңістіктік элементтер.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техникалық қамтамасыздандыруы ( компоненттері және олардың</w:t>
      </w:r>
    </w:p>
    <w:p w:rsidR="00A93478" w:rsidRPr="00A93478" w:rsidRDefault="00A93478" w:rsidP="00A93478">
      <w:pPr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тағайындалуы).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ақпараттық тағайындалуы (негізгі үлгілері.).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ГАЖ-дегі мәліметтер қоймасының үлгілеу ұйымы.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Кеңістіктік ақпараттық үлгілер.</w:t>
      </w:r>
    </w:p>
    <w:p w:rsidR="00A93478" w:rsidRPr="00A93478" w:rsidRDefault="00A93478" w:rsidP="00A93478">
      <w:pPr>
        <w:numPr>
          <w:ilvl w:val="0"/>
          <w:numId w:val="3"/>
        </w:numPr>
        <w:ind w:left="426" w:hanging="66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Сандық кеңістіктік ақпараттың форматтары мен стандарттары.</w:t>
      </w:r>
    </w:p>
    <w:p w:rsidR="00A93478" w:rsidRPr="00A93478" w:rsidRDefault="00A93478" w:rsidP="00A93478">
      <w:pPr>
        <w:numPr>
          <w:ilvl w:val="0"/>
          <w:numId w:val="3"/>
        </w:numPr>
        <w:ind w:left="426" w:hanging="66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өңдеу.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Картографиялық бейнелерді векторизациялау.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Сандық картографиялық (СК) қабат.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СК мәліметтерді орналастыру.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Тематикалык сандық картографиялау.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Геоталдау және үлгілеу.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 технологиясының жалпы принциптері.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–технологиясы сандық топографиялық картаны құру.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 технологиясы сандық тематикалық картаны құру.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Қазіргі кездегі компьютерлік ГАЖ және дәстүрлік қағаздық карталар: ұқсастықтары және айырмашылықтары.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Mapinfo негізгі мүмкіншіліктері.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Mapinfo-да ақпаратты сақтау құрылымы.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 – да мәліметтерді көрсету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Мәліметтерді өңдеу және жинақтаудың негізгі кезеңдері.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 – да қолданылатын растр бейнелерінің форматтары.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геобайланыстыру мақсаты.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геобайланыстыру тәсілі.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Геобайланыстырудың дәлдік бағасы.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Векторизациялау тәсілі.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«Форма» құрал - сайманының тағайындалуы.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Картаның жеке қабатын құру үшін операцияның жалғасы.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Косметикалық қабаттың  айырмашылығы.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«Қабаттармен басқару» құрал-сайманының тағайындалуы.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Тематикалық картаның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SQL –сауал опциясы.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Есеп беруді құру бойынша негізгі операциялар.</w:t>
      </w:r>
    </w:p>
    <w:p w:rsidR="00A93478" w:rsidRPr="00A93478" w:rsidRDefault="00A93478">
      <w:pPr>
        <w:rPr>
          <w:lang w:val="kk-KZ"/>
        </w:rPr>
      </w:pPr>
    </w:p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sectPr w:rsidR="00A93478" w:rsidSect="00DD2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B9C" w:rsidRDefault="009A5B9C" w:rsidP="00836CE8">
      <w:r>
        <w:separator/>
      </w:r>
    </w:p>
  </w:endnote>
  <w:endnote w:type="continuationSeparator" w:id="1">
    <w:p w:rsidR="009A5B9C" w:rsidRDefault="009A5B9C" w:rsidP="00836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B9C" w:rsidRDefault="009A5B9C" w:rsidP="00836CE8">
      <w:r>
        <w:separator/>
      </w:r>
    </w:p>
  </w:footnote>
  <w:footnote w:type="continuationSeparator" w:id="1">
    <w:p w:rsidR="009A5B9C" w:rsidRDefault="009A5B9C" w:rsidP="00836C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866E9"/>
    <w:multiLevelType w:val="hybridMultilevel"/>
    <w:tmpl w:val="A07C1FF2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4619CC"/>
    <w:multiLevelType w:val="hybridMultilevel"/>
    <w:tmpl w:val="CD48F3E8"/>
    <w:lvl w:ilvl="0" w:tplc="3F26FD4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4A7625"/>
    <w:multiLevelType w:val="multilevel"/>
    <w:tmpl w:val="7F22DD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836CE8"/>
    <w:rsid w:val="002A66A5"/>
    <w:rsid w:val="003B0FEF"/>
    <w:rsid w:val="003E2998"/>
    <w:rsid w:val="004A2CF1"/>
    <w:rsid w:val="00590738"/>
    <w:rsid w:val="006970AB"/>
    <w:rsid w:val="00836CE8"/>
    <w:rsid w:val="009A5B9C"/>
    <w:rsid w:val="00A93478"/>
    <w:rsid w:val="00A93778"/>
    <w:rsid w:val="00CD3998"/>
    <w:rsid w:val="00DC71E2"/>
    <w:rsid w:val="00DD2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C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6C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836CE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836CE8"/>
    <w:pPr>
      <w:spacing w:after="120"/>
    </w:pPr>
  </w:style>
  <w:style w:type="character" w:customStyle="1" w:styleId="a8">
    <w:name w:val="Основной текст Знак"/>
    <w:basedOn w:val="a0"/>
    <w:link w:val="a7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836CE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36CE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836CE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1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пк</cp:lastModifiedBy>
  <cp:revision>7</cp:revision>
  <cp:lastPrinted>2015-11-21T20:06:00Z</cp:lastPrinted>
  <dcterms:created xsi:type="dcterms:W3CDTF">2014-10-30T07:40:00Z</dcterms:created>
  <dcterms:modified xsi:type="dcterms:W3CDTF">2020-01-11T08:59:00Z</dcterms:modified>
</cp:coreProperties>
</file>